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2BF4" w:rsidRDefault="005E241F" w:rsidP="005E241F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</w:pPr>
      <w:r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  <w:t>Назви частини тіла</w:t>
      </w:r>
    </w:p>
    <w:p w:rsidR="005E241F" w:rsidRDefault="005E241F" w:rsidP="005E241F">
      <w:pPr>
        <w:pStyle w:val="a3"/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</w:pPr>
    </w:p>
    <w:p w:rsidR="005E241F" w:rsidRDefault="005E241F" w:rsidP="005E241F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</w:pPr>
      <w:r w:rsidRPr="005E241F">
        <w:rPr>
          <w:rFonts w:ascii="Times New Roman" w:hAnsi="Times New Roman" w:cs="Times New Roman"/>
          <w:b/>
          <w:noProof/>
          <w:color w:val="C00000"/>
          <w:sz w:val="44"/>
          <w:szCs w:val="44"/>
        </w:rPr>
        <w:drawing>
          <wp:inline distT="0" distB="0" distL="0" distR="0">
            <wp:extent cx="6496050" cy="7302500"/>
            <wp:effectExtent l="0" t="0" r="0" b="0"/>
            <wp:docPr id="1" name="Рисунок 1" descr="C:\Users\777\Desktop\CD_Girl_ukr_ua_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CD_Girl_ukr_ua_i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730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41F" w:rsidRDefault="005E241F" w:rsidP="005E241F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</w:pPr>
    </w:p>
    <w:p w:rsidR="005E241F" w:rsidRDefault="005E241F" w:rsidP="005E241F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</w:pPr>
    </w:p>
    <w:p w:rsidR="00C03501" w:rsidRDefault="00C03501" w:rsidP="00C03501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</w:pPr>
      <w:r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  <w:lastRenderedPageBreak/>
        <w:t>Виконай вправи:</w:t>
      </w:r>
    </w:p>
    <w:p w:rsidR="00C03501" w:rsidRPr="00C03501" w:rsidRDefault="00C03501" w:rsidP="00C03501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color w:val="000000" w:themeColor="text1"/>
          <w:sz w:val="44"/>
          <w:szCs w:val="44"/>
          <w:lang w:val="uk-UA"/>
        </w:rPr>
      </w:pPr>
      <w:r w:rsidRPr="00C03501">
        <w:rPr>
          <w:rFonts w:ascii="Times New Roman" w:hAnsi="Times New Roman" w:cs="Times New Roman"/>
          <w:b/>
          <w:color w:val="000000" w:themeColor="text1"/>
          <w:sz w:val="44"/>
          <w:szCs w:val="44"/>
          <w:lang w:val="uk-UA"/>
        </w:rPr>
        <w:t>для голови і шиї</w:t>
      </w:r>
    </w:p>
    <w:p w:rsidR="00C03501" w:rsidRPr="00C03501" w:rsidRDefault="00C03501" w:rsidP="00C03501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color w:val="000000" w:themeColor="text1"/>
          <w:sz w:val="44"/>
          <w:szCs w:val="44"/>
          <w:lang w:val="uk-UA"/>
        </w:rPr>
      </w:pPr>
      <w:r w:rsidRPr="00C03501">
        <w:rPr>
          <w:rFonts w:ascii="Times New Roman" w:hAnsi="Times New Roman" w:cs="Times New Roman"/>
          <w:b/>
          <w:color w:val="000000" w:themeColor="text1"/>
          <w:sz w:val="44"/>
          <w:szCs w:val="44"/>
          <w:lang w:val="uk-UA"/>
        </w:rPr>
        <w:t>для плечей</w:t>
      </w:r>
    </w:p>
    <w:p w:rsidR="00C03501" w:rsidRPr="00C03501" w:rsidRDefault="00C03501" w:rsidP="00C03501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color w:val="000000" w:themeColor="text1"/>
          <w:sz w:val="44"/>
          <w:szCs w:val="44"/>
          <w:lang w:val="uk-UA"/>
        </w:rPr>
      </w:pPr>
      <w:r w:rsidRPr="00C03501">
        <w:rPr>
          <w:rFonts w:ascii="Times New Roman" w:hAnsi="Times New Roman" w:cs="Times New Roman"/>
          <w:b/>
          <w:color w:val="000000" w:themeColor="text1"/>
          <w:sz w:val="44"/>
          <w:szCs w:val="44"/>
          <w:lang w:val="uk-UA"/>
        </w:rPr>
        <w:t>для рук</w:t>
      </w:r>
    </w:p>
    <w:p w:rsidR="00C03501" w:rsidRPr="00C03501" w:rsidRDefault="00C03501" w:rsidP="00C03501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color w:val="000000" w:themeColor="text1"/>
          <w:sz w:val="44"/>
          <w:szCs w:val="44"/>
          <w:lang w:val="uk-UA"/>
        </w:rPr>
      </w:pPr>
      <w:r w:rsidRPr="00C03501">
        <w:rPr>
          <w:rFonts w:ascii="Times New Roman" w:hAnsi="Times New Roman" w:cs="Times New Roman"/>
          <w:b/>
          <w:color w:val="000000" w:themeColor="text1"/>
          <w:sz w:val="44"/>
          <w:szCs w:val="44"/>
          <w:lang w:val="uk-UA"/>
        </w:rPr>
        <w:t>для тулуба</w:t>
      </w:r>
    </w:p>
    <w:p w:rsidR="00C03501" w:rsidRDefault="00C03501" w:rsidP="00C03501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color w:val="000000" w:themeColor="text1"/>
          <w:sz w:val="44"/>
          <w:szCs w:val="44"/>
          <w:lang w:val="uk-UA"/>
        </w:rPr>
      </w:pPr>
      <w:r w:rsidRPr="00C03501">
        <w:rPr>
          <w:rFonts w:ascii="Times New Roman" w:hAnsi="Times New Roman" w:cs="Times New Roman"/>
          <w:b/>
          <w:color w:val="000000" w:themeColor="text1"/>
          <w:sz w:val="44"/>
          <w:szCs w:val="44"/>
          <w:lang w:val="uk-UA"/>
        </w:rPr>
        <w:t>для ніг</w:t>
      </w:r>
    </w:p>
    <w:p w:rsidR="00C03501" w:rsidRDefault="00C03501" w:rsidP="00C03501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color w:val="000000" w:themeColor="text1"/>
          <w:sz w:val="44"/>
          <w:szCs w:val="44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44"/>
          <w:szCs w:val="44"/>
          <w:lang w:val="uk-UA"/>
        </w:rPr>
        <w:t>для ступенів</w:t>
      </w:r>
    </w:p>
    <w:p w:rsidR="00C03501" w:rsidRDefault="00C03501" w:rsidP="00C03501">
      <w:pPr>
        <w:ind w:left="360"/>
        <w:rPr>
          <w:rFonts w:ascii="Times New Roman" w:hAnsi="Times New Roman" w:cs="Times New Roman"/>
          <w:b/>
          <w:color w:val="0070C0"/>
          <w:sz w:val="44"/>
          <w:szCs w:val="44"/>
          <w:lang w:val="uk-UA"/>
        </w:rPr>
      </w:pPr>
      <w:r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  <w:t xml:space="preserve">Відео за посиланням </w:t>
      </w:r>
      <w:hyperlink r:id="rId6" w:history="1">
        <w:r w:rsidRPr="00B23BF3">
          <w:rPr>
            <w:rStyle w:val="a4"/>
            <w:rFonts w:ascii="Times New Roman" w:hAnsi="Times New Roman" w:cs="Times New Roman"/>
            <w:b/>
            <w:sz w:val="44"/>
            <w:szCs w:val="44"/>
            <w:lang w:val="uk-UA"/>
          </w:rPr>
          <w:t>https://www.youtube.com/watch?v=5aQx0OHB1-0</w:t>
        </w:r>
      </w:hyperlink>
    </w:p>
    <w:p w:rsidR="00C03501" w:rsidRDefault="00C03501" w:rsidP="00C03501">
      <w:pPr>
        <w:ind w:left="360"/>
        <w:rPr>
          <w:rFonts w:ascii="Times New Roman" w:hAnsi="Times New Roman" w:cs="Times New Roman"/>
          <w:b/>
          <w:color w:val="0070C0"/>
          <w:sz w:val="44"/>
          <w:szCs w:val="44"/>
          <w:lang w:val="uk-UA"/>
        </w:rPr>
      </w:pPr>
    </w:p>
    <w:p w:rsidR="00E4061C" w:rsidRDefault="00E4061C" w:rsidP="00C03501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</w:pPr>
      <w:r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  <w:t xml:space="preserve">Повтори назви музичних інструментів. </w:t>
      </w:r>
    </w:p>
    <w:p w:rsidR="00C03501" w:rsidRDefault="00E4061C" w:rsidP="00E4061C">
      <w:pPr>
        <w:pStyle w:val="a3"/>
        <w:jc w:val="center"/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</w:pPr>
      <w:r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  <w:t>Постав правильно наголос.</w:t>
      </w:r>
    </w:p>
    <w:p w:rsidR="00E4061C" w:rsidRPr="00C03501" w:rsidRDefault="00E4061C" w:rsidP="00E4061C">
      <w:pPr>
        <w:pStyle w:val="a3"/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</w:pPr>
    </w:p>
    <w:p w:rsidR="005E241F" w:rsidRPr="00C03501" w:rsidRDefault="00E4061C" w:rsidP="00C03501">
      <w:pPr>
        <w:rPr>
          <w:rFonts w:ascii="Times New Roman" w:hAnsi="Times New Roman" w:cs="Times New Roman"/>
          <w:b/>
          <w:color w:val="000000" w:themeColor="text1"/>
          <w:sz w:val="44"/>
          <w:szCs w:val="44"/>
          <w:lang w:val="uk-UA"/>
        </w:rPr>
      </w:pPr>
      <w:r>
        <w:rPr>
          <w:noProof/>
        </w:rPr>
        <w:drawing>
          <wp:inline distT="0" distB="0" distL="0" distR="0" wp14:anchorId="09730DAB" wp14:editId="6ACF6F26">
            <wp:extent cx="7052310" cy="3937000"/>
            <wp:effectExtent l="0" t="0" r="0" b="6350"/>
            <wp:docPr id="3" name="Рисунок 3" descr="ÐÐ°ÑÐ°Ð±Ð°Ð½ BINO (86583) - ÐÑÐ·ÑÐºÐ°Ð»ÑÐ½ÑÐµ Ð¸Ð½ÑÑÑÑÐ¼ÐµÐ½ÑÑ / Ð Ð°Ð´ÑÐ³Ð°.toy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Ð°ÑÐ°Ð±Ð°Ð½ BINO (86583) - ÐÑÐ·ÑÐºÐ°Ð»ÑÐ½ÑÐµ Ð¸Ð½ÑÑÑÑÐ¼ÐµÐ½ÑÑ / Ð Ð°Ð´ÑÐ³Ð°.toys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41F" w:rsidRDefault="00E4061C" w:rsidP="00E4061C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44"/>
          <w:szCs w:val="44"/>
          <w:lang w:val="uk-UA"/>
        </w:rPr>
        <w:t>БАРАБ</w:t>
      </w:r>
      <w:r w:rsidRPr="00E4061C"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  <w:t>А</w:t>
      </w:r>
      <w:r>
        <w:rPr>
          <w:rFonts w:ascii="Times New Roman" w:hAnsi="Times New Roman" w:cs="Times New Roman"/>
          <w:b/>
          <w:color w:val="000000" w:themeColor="text1"/>
          <w:sz w:val="44"/>
          <w:szCs w:val="44"/>
          <w:lang w:val="uk-UA"/>
        </w:rPr>
        <w:t>Н</w:t>
      </w:r>
    </w:p>
    <w:p w:rsidR="00E4061C" w:rsidRDefault="00E4061C" w:rsidP="00E4061C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  <w:lang w:val="uk-UA"/>
        </w:rPr>
      </w:pPr>
      <w:r>
        <w:rPr>
          <w:noProof/>
        </w:rPr>
        <w:lastRenderedPageBreak/>
        <w:drawing>
          <wp:inline distT="0" distB="0" distL="0" distR="0" wp14:anchorId="5317B5E6" wp14:editId="7EA4A1A4">
            <wp:extent cx="5715000" cy="3536950"/>
            <wp:effectExtent l="0" t="0" r="0" b="6350"/>
            <wp:docPr id="5" name="Рисунок 5" descr="ÐºÑÐ¿Ð»Ñ Ð±ÑÐ±Ð¾Ð½: doshka_obiav â LiveJou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ºÑÐ¿Ð»Ñ Ð±ÑÐ±Ð¾Ð½: doshka_obiav â LiveJourna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61C" w:rsidRDefault="00E4061C" w:rsidP="00E4061C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44"/>
          <w:szCs w:val="44"/>
          <w:lang w:val="uk-UA"/>
        </w:rPr>
        <w:t>Б</w:t>
      </w:r>
      <w:r w:rsidRPr="00E4061C"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  <w:t>У</w:t>
      </w:r>
      <w:r>
        <w:rPr>
          <w:rFonts w:ascii="Times New Roman" w:hAnsi="Times New Roman" w:cs="Times New Roman"/>
          <w:b/>
          <w:color w:val="000000" w:themeColor="text1"/>
          <w:sz w:val="44"/>
          <w:szCs w:val="44"/>
          <w:lang w:val="uk-UA"/>
        </w:rPr>
        <w:t>БОН</w:t>
      </w:r>
    </w:p>
    <w:p w:rsidR="00E4061C" w:rsidRDefault="00E4061C" w:rsidP="00E4061C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  <w:lang w:val="uk-UA"/>
        </w:rPr>
      </w:pPr>
      <w:r>
        <w:rPr>
          <w:b/>
          <w:noProof/>
          <w:color w:val="000000" w:themeColor="text1"/>
          <w:sz w:val="44"/>
          <w:szCs w:val="44"/>
        </w:rPr>
        <w:drawing>
          <wp:inline distT="0" distB="0" distL="0" distR="0" wp14:anchorId="16925222" wp14:editId="60641AA1">
            <wp:extent cx="5918200" cy="4013200"/>
            <wp:effectExtent l="0" t="0" r="6350" b="6350"/>
            <wp:docPr id="7" name="Рисунок 7" descr="C:\Users\777\AppData\Local\Microsoft\Windows\INetCache\Content.MSO\A04E2B3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AppData\Local\Microsoft\Windows\INetCache\Content.MSO\A04E2B37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61C" w:rsidRDefault="00E4061C" w:rsidP="00E4061C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44"/>
          <w:szCs w:val="44"/>
          <w:lang w:val="uk-UA"/>
        </w:rPr>
        <w:t>ПІАН</w:t>
      </w:r>
      <w:r w:rsidRPr="00E4061C"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  <w:t>І</w:t>
      </w:r>
      <w:r>
        <w:rPr>
          <w:rFonts w:ascii="Times New Roman" w:hAnsi="Times New Roman" w:cs="Times New Roman"/>
          <w:b/>
          <w:color w:val="000000" w:themeColor="text1"/>
          <w:sz w:val="44"/>
          <w:szCs w:val="44"/>
          <w:lang w:val="uk-UA"/>
        </w:rPr>
        <w:t>НО</w:t>
      </w:r>
    </w:p>
    <w:p w:rsidR="00E4061C" w:rsidRDefault="00E4061C" w:rsidP="00E4061C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  <w:lang w:val="uk-UA"/>
        </w:rPr>
      </w:pPr>
    </w:p>
    <w:p w:rsidR="00E4061C" w:rsidRPr="00B8075F" w:rsidRDefault="00E4061C" w:rsidP="00E4061C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44"/>
          <w:szCs w:val="44"/>
          <w:lang w:val="uk-UA"/>
        </w:rPr>
        <w:lastRenderedPageBreak/>
        <w:t xml:space="preserve"> </w:t>
      </w:r>
      <w:r w:rsidR="00B8075F"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  <w:t>ЯК  «РУХАЄТЬСЯ» МУЗИКА?</w:t>
      </w:r>
    </w:p>
    <w:p w:rsidR="00B8075F" w:rsidRPr="00B8075F" w:rsidRDefault="00B8075F" w:rsidP="00B8075F">
      <w:pPr>
        <w:pStyle w:val="a3"/>
        <w:rPr>
          <w:rFonts w:ascii="Times New Roman" w:hAnsi="Times New Roman" w:cs="Times New Roman"/>
          <w:b/>
          <w:color w:val="002060"/>
          <w:sz w:val="40"/>
          <w:szCs w:val="40"/>
          <w:lang w:val="uk-UA"/>
        </w:rPr>
      </w:pPr>
    </w:p>
    <w:p w:rsidR="00B8075F" w:rsidRDefault="00B8075F" w:rsidP="00B8075F">
      <w:pPr>
        <w:spacing w:after="0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B8075F">
        <w:rPr>
          <w:rFonts w:ascii="Times New Roman" w:hAnsi="Times New Roman" w:cs="Times New Roman"/>
          <w:b/>
          <w:sz w:val="40"/>
          <w:szCs w:val="40"/>
          <w:lang w:val="uk-UA"/>
        </w:rPr>
        <w:t>Музика може «рухатися» в різних темпах.</w:t>
      </w:r>
    </w:p>
    <w:p w:rsidR="00B8075F" w:rsidRDefault="00B8075F" w:rsidP="00B8075F">
      <w:pPr>
        <w:spacing w:after="0"/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t>Пригадай</w:t>
      </w:r>
      <w:r w:rsidRPr="00B8075F">
        <w:rPr>
          <w:rFonts w:ascii="Times New Roman" w:hAnsi="Times New Roman" w:cs="Times New Roman"/>
          <w:b/>
          <w:sz w:val="40"/>
          <w:szCs w:val="40"/>
          <w:lang w:val="uk-UA"/>
        </w:rPr>
        <w:t>, як р</w:t>
      </w:r>
      <w:r>
        <w:rPr>
          <w:rFonts w:ascii="Times New Roman" w:hAnsi="Times New Roman" w:cs="Times New Roman"/>
          <w:b/>
          <w:sz w:val="40"/>
          <w:szCs w:val="40"/>
          <w:lang w:val="uk-UA"/>
        </w:rPr>
        <w:t>ухаються різні види транспорту.</w:t>
      </w:r>
    </w:p>
    <w:p w:rsidR="00B8075F" w:rsidRDefault="00B8075F" w:rsidP="00B8075F">
      <w:pPr>
        <w:spacing w:after="0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B8075F">
        <w:rPr>
          <w:rFonts w:ascii="Times New Roman" w:hAnsi="Times New Roman" w:cs="Times New Roman"/>
          <w:b/>
          <w:sz w:val="40"/>
          <w:szCs w:val="40"/>
          <w:lang w:val="uk-UA"/>
        </w:rPr>
        <w:t xml:space="preserve">Наприклад, машина, поїзд, літак, метро, велосипед, човен або корабель рухаються з різною швидкістю. </w:t>
      </w:r>
    </w:p>
    <w:p w:rsidR="00B8075F" w:rsidRDefault="00B8075F" w:rsidP="00B8075F">
      <w:pPr>
        <w:spacing w:after="0"/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</w:pPr>
      <w:r w:rsidRPr="00B8075F">
        <w:rPr>
          <w:rFonts w:ascii="Times New Roman" w:hAnsi="Times New Roman" w:cs="Times New Roman"/>
          <w:b/>
          <w:sz w:val="40"/>
          <w:szCs w:val="40"/>
          <w:lang w:val="uk-UA"/>
        </w:rPr>
        <w:t xml:space="preserve">Музика також має певну </w:t>
      </w:r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швидкість звучання – </w:t>
      </w:r>
      <w:r w:rsidRPr="00B8075F"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  <w:t>ТЕМП</w:t>
      </w:r>
      <w:r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  <w:t>.</w:t>
      </w:r>
    </w:p>
    <w:p w:rsidR="00B8075F" w:rsidRDefault="00B8075F" w:rsidP="00B8075F">
      <w:pPr>
        <w:spacing w:after="0"/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</w:pPr>
    </w:p>
    <w:p w:rsidR="00B8075F" w:rsidRPr="00B8075F" w:rsidRDefault="00B8075F" w:rsidP="00B8075F">
      <w:pPr>
        <w:spacing w:after="0"/>
        <w:jc w:val="center"/>
        <w:rPr>
          <w:rFonts w:ascii="Times New Roman" w:hAnsi="Times New Roman" w:cs="Times New Roman"/>
          <w:b/>
          <w:color w:val="002060"/>
          <w:sz w:val="40"/>
          <w:szCs w:val="40"/>
          <w:lang w:val="uk-UA"/>
        </w:rPr>
      </w:pPr>
      <w:r w:rsidRPr="00B8075F">
        <w:rPr>
          <w:rFonts w:ascii="Times New Roman" w:hAnsi="Times New Roman" w:cs="Times New Roman"/>
          <w:b/>
          <w:color w:val="002060"/>
          <w:sz w:val="40"/>
          <w:szCs w:val="40"/>
          <w:lang w:val="uk-UA"/>
        </w:rPr>
        <w:t>ТЕМП МУЗИКИ може бути:</w:t>
      </w:r>
    </w:p>
    <w:p w:rsidR="00B8075F" w:rsidRDefault="00B8075F" w:rsidP="00B8075F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  <w:t>пов</w:t>
      </w:r>
      <w:r w:rsidRPr="00B8075F">
        <w:rPr>
          <w:rFonts w:ascii="Times New Roman" w:hAnsi="Times New Roman" w:cs="Times New Roman"/>
          <w:b/>
          <w:color w:val="002060"/>
          <w:sz w:val="40"/>
          <w:szCs w:val="40"/>
          <w:lang w:val="uk-UA"/>
        </w:rPr>
        <w:t>і</w:t>
      </w:r>
      <w:r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  <w:t>льний</w:t>
      </w:r>
    </w:p>
    <w:p w:rsidR="00B8075F" w:rsidRDefault="00B8075F" w:rsidP="00B8075F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  <w:t>пом</w:t>
      </w:r>
      <w:r w:rsidRPr="00B8075F">
        <w:rPr>
          <w:rFonts w:ascii="Times New Roman" w:hAnsi="Times New Roman" w:cs="Times New Roman"/>
          <w:b/>
          <w:color w:val="002060"/>
          <w:sz w:val="40"/>
          <w:szCs w:val="40"/>
          <w:lang w:val="uk-UA"/>
        </w:rPr>
        <w:t>і</w:t>
      </w:r>
      <w:r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  <w:t>рний</w:t>
      </w:r>
    </w:p>
    <w:p w:rsidR="009A120D" w:rsidRPr="009A120D" w:rsidRDefault="00B8075F" w:rsidP="009A120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  <w:t>швидк</w:t>
      </w:r>
      <w:r w:rsidRPr="00B8075F">
        <w:rPr>
          <w:rFonts w:ascii="Times New Roman" w:hAnsi="Times New Roman" w:cs="Times New Roman"/>
          <w:b/>
          <w:color w:val="002060"/>
          <w:sz w:val="40"/>
          <w:szCs w:val="40"/>
          <w:lang w:val="uk-UA"/>
        </w:rPr>
        <w:t>и</w:t>
      </w:r>
      <w:r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  <w:t xml:space="preserve">й </w:t>
      </w:r>
    </w:p>
    <w:p w:rsidR="009A120D" w:rsidRPr="009A120D" w:rsidRDefault="009A120D" w:rsidP="009A120D">
      <w:pPr>
        <w:pStyle w:val="a3"/>
        <w:rPr>
          <w:rFonts w:ascii="Georgia" w:hAnsi="Georgia"/>
          <w:sz w:val="24"/>
          <w:szCs w:val="24"/>
          <w:lang w:val="uk-UA"/>
        </w:rPr>
      </w:pPr>
    </w:p>
    <w:p w:rsidR="009A120D" w:rsidRPr="009A120D" w:rsidRDefault="009A120D" w:rsidP="009A120D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</w:pPr>
      <w:r w:rsidRPr="009A120D"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  <w:t>РОЗГЛЯНЬ МАЛЮНКИ</w:t>
      </w:r>
      <w:r w:rsidRPr="009A120D">
        <w:rPr>
          <w:rFonts w:ascii="Times New Roman" w:hAnsi="Times New Roman" w:cs="Times New Roman"/>
          <w:b/>
          <w:color w:val="C00000"/>
          <w:sz w:val="36"/>
          <w:szCs w:val="36"/>
          <w:lang w:val="uk-UA"/>
        </w:rPr>
        <w:t>.</w:t>
      </w:r>
    </w:p>
    <w:p w:rsidR="009A120D" w:rsidRDefault="009A120D" w:rsidP="009A120D">
      <w:pPr>
        <w:rPr>
          <w:rFonts w:ascii="Times New Roman" w:hAnsi="Times New Roman" w:cs="Times New Roman"/>
          <w:b/>
          <w:color w:val="000000" w:themeColor="text1"/>
          <w:sz w:val="36"/>
          <w:szCs w:val="36"/>
          <w:lang w:val="uk-UA"/>
        </w:rPr>
      </w:pPr>
      <w:r w:rsidRPr="009A120D">
        <w:rPr>
          <w:rFonts w:ascii="Times New Roman" w:hAnsi="Times New Roman" w:cs="Times New Roman"/>
          <w:b/>
          <w:color w:val="000000" w:themeColor="text1"/>
          <w:sz w:val="36"/>
          <w:szCs w:val="36"/>
          <w:lang w:val="uk-UA"/>
        </w:rPr>
        <w:t>На них зображено рух води, який можна</w:t>
      </w:r>
      <w:r w:rsidRPr="009A120D">
        <w:rPr>
          <w:rFonts w:ascii="Times New Roman" w:hAnsi="Times New Roman" w:cs="Times New Roman"/>
          <w:b/>
          <w:color w:val="000000" w:themeColor="text1"/>
          <w:sz w:val="36"/>
          <w:szCs w:val="36"/>
          <w:lang w:val="uk-UA"/>
        </w:rPr>
        <w:t xml:space="preserve"> порівняти з темпом музики. Як ти гадаєш</w:t>
      </w:r>
      <w:r w:rsidRPr="009A120D">
        <w:rPr>
          <w:rFonts w:ascii="Times New Roman" w:hAnsi="Times New Roman" w:cs="Times New Roman"/>
          <w:b/>
          <w:color w:val="000000" w:themeColor="text1"/>
          <w:sz w:val="36"/>
          <w:szCs w:val="36"/>
          <w:lang w:val="uk-UA"/>
        </w:rPr>
        <w:t>, до якого малюнка слід підібрати музику в швидкому темпі, до якого — в повільному, а до якого — в помірному?</w:t>
      </w:r>
    </w:p>
    <w:p w:rsidR="009A120D" w:rsidRPr="009A120D" w:rsidRDefault="009A120D" w:rsidP="009A120D">
      <w:pPr>
        <w:rPr>
          <w:rFonts w:ascii="Times New Roman" w:hAnsi="Times New Roman" w:cs="Times New Roman"/>
          <w:b/>
          <w:color w:val="000000" w:themeColor="text1"/>
          <w:sz w:val="36"/>
          <w:szCs w:val="36"/>
          <w:lang w:val="uk-UA"/>
        </w:rPr>
      </w:pPr>
      <w:r>
        <w:rPr>
          <w:noProof/>
        </w:rPr>
        <w:drawing>
          <wp:inline distT="0" distB="0" distL="0" distR="0" wp14:anchorId="0697BD5A" wp14:editId="4854267F">
            <wp:extent cx="6616700" cy="3238500"/>
            <wp:effectExtent l="0" t="0" r="0" b="0"/>
            <wp:docPr id="2" name="Рисунок 2" descr="Ð¡Ð¿Ð¾ÐºÐ¾Ð¹Ð½Ð¾Ðµ ÐÐ¾ÑÐµ Ð¤Ð¾ÑÐ¾ - Ð¡ÐºÐ°ÑÐ°ÑÑ Ð±ÐµÑÐ¿Ð»Ð°ÑÐ½ÑÐµ Ð¸Ð·Ð¾Ð±ÑÐ°Ð¶ÐµÐ½Ð¸Ñ -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¡Ð¿Ð¾ÐºÐ¾Ð¹Ð½Ð¾Ðµ ÐÐ¾ÑÐµ Ð¤Ð¾ÑÐ¾ - Ð¡ÐºÐ°ÑÐ°ÑÑ Ð±ÐµÑÐ¿Ð»Ð°ÑÐ½ÑÐµ Ð¸Ð·Ð¾Ð±ÑÐ°Ð¶ÐµÐ½Ð¸Ñ - Pixaba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20D" w:rsidRDefault="009A120D" w:rsidP="009A120D">
      <w:pPr>
        <w:ind w:left="360"/>
        <w:rPr>
          <w:rFonts w:ascii="Georgia" w:hAnsi="Georgia"/>
          <w:sz w:val="24"/>
          <w:szCs w:val="24"/>
          <w:lang w:val="uk-UA"/>
        </w:rPr>
      </w:pPr>
    </w:p>
    <w:p w:rsidR="009A120D" w:rsidRDefault="009A120D" w:rsidP="009A120D">
      <w:pPr>
        <w:ind w:left="360"/>
        <w:rPr>
          <w:rFonts w:ascii="Georgia" w:hAnsi="Georgia"/>
          <w:sz w:val="24"/>
          <w:szCs w:val="24"/>
          <w:lang w:val="uk-UA"/>
        </w:rPr>
      </w:pPr>
      <w:r>
        <w:rPr>
          <w:noProof/>
        </w:rPr>
        <w:lastRenderedPageBreak/>
        <w:drawing>
          <wp:inline distT="0" distB="0" distL="0" distR="0" wp14:anchorId="1B1E539D" wp14:editId="1A3B2739">
            <wp:extent cx="6424930" cy="3873500"/>
            <wp:effectExtent l="0" t="0" r="0" b="0"/>
            <wp:docPr id="4" name="Рисунок 4" descr="ÐÐ°Ð¹ÑÐ²Ð¸Ð´ÑÐ° ÑÑÑÐºÐ° Ð² ÑÐ²ÑÑÑ - ÐÐ°Ð²ÐºÐ¾Ð»Ð¾ ÑÐ²ÑÑ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Ð°Ð¹ÑÐ²Ð¸Ð´ÑÐ° ÑÑÑÐºÐ° Ð² ÑÐ²ÑÑÑ - ÐÐ°Ð²ÐºÐ¾Ð»Ð¾ ÑÐ²ÑÑÑ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871" cy="38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20D" w:rsidRDefault="009A120D" w:rsidP="009A120D">
      <w:pPr>
        <w:ind w:left="360"/>
        <w:rPr>
          <w:rFonts w:ascii="Georgia" w:hAnsi="Georgia"/>
          <w:sz w:val="24"/>
          <w:szCs w:val="24"/>
          <w:lang w:val="uk-UA"/>
        </w:rPr>
      </w:pPr>
    </w:p>
    <w:p w:rsidR="009A120D" w:rsidRDefault="009A120D" w:rsidP="009A120D">
      <w:pPr>
        <w:ind w:left="360"/>
        <w:rPr>
          <w:rFonts w:ascii="Georgia" w:hAnsi="Georgia"/>
          <w:sz w:val="24"/>
          <w:szCs w:val="24"/>
          <w:lang w:val="uk-UA"/>
        </w:rPr>
      </w:pPr>
    </w:p>
    <w:p w:rsidR="009A120D" w:rsidRPr="009A120D" w:rsidRDefault="009A120D" w:rsidP="009A120D">
      <w:pPr>
        <w:rPr>
          <w:rFonts w:ascii="Georgia" w:hAnsi="Georgia"/>
          <w:sz w:val="24"/>
          <w:szCs w:val="24"/>
          <w:lang w:val="uk-UA"/>
        </w:rPr>
      </w:pPr>
    </w:p>
    <w:p w:rsidR="009A120D" w:rsidRPr="009A120D" w:rsidRDefault="009A120D" w:rsidP="009A120D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</w:pPr>
      <w:r>
        <w:rPr>
          <w:noProof/>
        </w:rPr>
        <w:drawing>
          <wp:inline distT="0" distB="0" distL="0" distR="0" wp14:anchorId="137E6E55" wp14:editId="40A520AC">
            <wp:extent cx="7051675" cy="4483100"/>
            <wp:effectExtent l="0" t="0" r="0" b="0"/>
            <wp:docPr id="6" name="Рисунок 6" descr="File:ÐÐ¶ÑÑÐ¸Ð½ÑÑÐºÐ¸Ð¹ Ð²Ð¾Ð´Ð¾ÑÐ¿Ð°Ð´, 07.05.2017.jp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le:ÐÐ¶ÑÑÐ¸Ð½ÑÑÐºÐ¸Ð¹ Ð²Ð¾Ð´Ð¾ÑÐ¿Ð°Ð´, 07.05.2017.jpg - Wikimedia Common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66" cy="448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75F" w:rsidRPr="00B8075F" w:rsidRDefault="009A120D" w:rsidP="00B8075F">
      <w:pPr>
        <w:spacing w:after="0"/>
        <w:rPr>
          <w:rFonts w:ascii="Times New Roman" w:hAnsi="Times New Roman" w:cs="Times New Roman"/>
          <w:b/>
          <w:color w:val="002060"/>
          <w:sz w:val="40"/>
          <w:szCs w:val="40"/>
          <w:lang w:val="uk-UA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1851AC85" wp14:editId="20332E06">
                <wp:extent cx="304800" cy="304800"/>
                <wp:effectExtent l="0" t="0" r="0" b="0"/>
                <wp:docPr id="8" name="AutoShape 8" descr="20 cards in the collection &quot;ÐÐ·ÐµÑÐ° Ð£ÐºÑÐ°Ð¸Ð½Ñ&quot; of the user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6B5167" id="AutoShape 8" o:spid="_x0000_s1026" alt="20 cards in the collection &quot;ÐÐ·ÐµÑÐ° Ð£ÐºÑÐ°Ð¸Ð½Ñ&quot; of the user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Bux3/fCQMAACgGAAAOAAAAAAAAAAAAAAAAAC4CAABkcnMvZTJvRG9jLnhtbFBL&#10;AQItABQABgAIAAAAIQBMoOks2AAAAAMBAAAPAAAAAAAAAAAAAAAAAGMFAABkcnMvZG93bnJldi54&#10;bWxQSwUGAAAAAAQABADzAAAAaAYAAAAA&#10;" filled="f" stroked="f">
                <o:lock v:ext="edit" aspectratio="t"/>
                <w10:anchorlock/>
              </v:rect>
            </w:pict>
          </mc:Fallback>
        </mc:AlternateContent>
      </w:r>
      <w:r w:rsidRPr="009A120D">
        <w:rPr>
          <w:noProof/>
        </w:rPr>
        <w:t xml:space="preserve"> </w:t>
      </w:r>
      <w:r>
        <w:rPr>
          <w:noProof/>
        </w:rPr>
        <w:drawing>
          <wp:inline distT="0" distB="0" distL="0" distR="0" wp14:anchorId="38585AE6" wp14:editId="1F9B7D2A">
            <wp:extent cx="7051675" cy="4089400"/>
            <wp:effectExtent l="0" t="0" r="0" b="6350"/>
            <wp:docPr id="12" name="Рисунок 12" descr="https://storage.needpix.com/rsynced_images/lake-240421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orage.needpix.com/rsynced_images/lake-240421_128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212" cy="409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75F" w:rsidRDefault="00B8075F" w:rsidP="00B8075F">
      <w:pPr>
        <w:spacing w:after="0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B8075F" w:rsidRPr="00B8075F" w:rsidRDefault="009A120D" w:rsidP="00B8075F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</w:pPr>
      <w:r w:rsidRPr="009A120D">
        <w:rPr>
          <w:rFonts w:ascii="Times New Roman" w:hAnsi="Times New Roman" w:cs="Times New Roman"/>
          <w:b/>
          <w:noProof/>
          <w:color w:val="C00000"/>
          <w:sz w:val="40"/>
          <w:szCs w:val="40"/>
        </w:rPr>
        <w:drawing>
          <wp:inline distT="0" distB="0" distL="0" distR="0">
            <wp:extent cx="7051131" cy="4197350"/>
            <wp:effectExtent l="0" t="0" r="0" b="0"/>
            <wp:docPr id="9" name="Рисунок 9" descr="C:\Users\777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s12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311" cy="419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4061C" w:rsidRPr="00C03501" w:rsidRDefault="00E4061C" w:rsidP="00E4061C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  <w:lang w:val="uk-UA"/>
        </w:rPr>
      </w:pPr>
    </w:p>
    <w:sectPr w:rsidR="00E4061C" w:rsidRPr="00C03501" w:rsidSect="005E241F">
      <w:pgSz w:w="12240" w:h="15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0A0890"/>
    <w:multiLevelType w:val="hybridMultilevel"/>
    <w:tmpl w:val="4CCCC2B6"/>
    <w:lvl w:ilvl="0" w:tplc="1868B61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D03F65"/>
    <w:multiLevelType w:val="hybridMultilevel"/>
    <w:tmpl w:val="4C90C32C"/>
    <w:lvl w:ilvl="0" w:tplc="23143BDC">
      <w:start w:val="1"/>
      <w:numFmt w:val="decimal"/>
      <w:lvlText w:val="%1."/>
      <w:lvlJc w:val="left"/>
      <w:pPr>
        <w:ind w:left="720" w:hanging="360"/>
      </w:pPr>
      <w:rPr>
        <w:rFonts w:hint="default"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FE4"/>
    <w:rsid w:val="00142BF4"/>
    <w:rsid w:val="005E241F"/>
    <w:rsid w:val="00823FE4"/>
    <w:rsid w:val="009A120D"/>
    <w:rsid w:val="00B8075F"/>
    <w:rsid w:val="00C03501"/>
    <w:rsid w:val="00E40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14544A"/>
  <w15:chartTrackingRefBased/>
  <w15:docId w15:val="{F6DC99AE-7404-4918-ADD6-7E36E1633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241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0350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5aQx0OHB1-0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dcterms:created xsi:type="dcterms:W3CDTF">2020-05-05T04:11:00Z</dcterms:created>
  <dcterms:modified xsi:type="dcterms:W3CDTF">2020-05-05T04:55:00Z</dcterms:modified>
</cp:coreProperties>
</file>